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4F" w:rsidRDefault="00BA134F" w:rsidP="00BA134F">
      <w:pPr>
        <w:pStyle w:val="NoSpacing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Special Meeting – Public Hearing</w:t>
      </w:r>
    </w:p>
    <w:p w:rsidR="004C6AAB" w:rsidRPr="004C6AAB" w:rsidRDefault="004C6AAB" w:rsidP="00BA134F">
      <w:pPr>
        <w:pStyle w:val="NoSpacing"/>
        <w:ind w:left="720"/>
        <w:jc w:val="center"/>
        <w:rPr>
          <w:sz w:val="28"/>
          <w:szCs w:val="28"/>
        </w:rPr>
      </w:pPr>
      <w:r w:rsidRPr="004C6AAB">
        <w:rPr>
          <w:sz w:val="28"/>
          <w:szCs w:val="28"/>
        </w:rPr>
        <w:t>Beckham County Ambulance Board Meeting</w:t>
      </w:r>
    </w:p>
    <w:p w:rsidR="004C6AAB" w:rsidRPr="004C6AAB" w:rsidRDefault="004C6AAB" w:rsidP="004C6AAB">
      <w:pPr>
        <w:pStyle w:val="NoSpacing"/>
        <w:ind w:left="720"/>
        <w:jc w:val="center"/>
        <w:rPr>
          <w:sz w:val="28"/>
          <w:szCs w:val="28"/>
        </w:rPr>
      </w:pPr>
      <w:r w:rsidRPr="004C6AAB">
        <w:rPr>
          <w:sz w:val="28"/>
          <w:szCs w:val="28"/>
        </w:rPr>
        <w:t>Beckham County Commissioners Office</w:t>
      </w:r>
    </w:p>
    <w:p w:rsidR="004C6AAB" w:rsidRPr="004C6AAB" w:rsidRDefault="004C6AAB" w:rsidP="004C6AAB">
      <w:pPr>
        <w:pStyle w:val="NoSpacing"/>
        <w:ind w:left="720"/>
        <w:jc w:val="center"/>
        <w:rPr>
          <w:sz w:val="28"/>
          <w:szCs w:val="28"/>
        </w:rPr>
      </w:pPr>
      <w:r w:rsidRPr="004C6AAB">
        <w:rPr>
          <w:sz w:val="28"/>
          <w:szCs w:val="28"/>
        </w:rPr>
        <w:t>104 South 3</w:t>
      </w:r>
      <w:r w:rsidRPr="004C6AAB">
        <w:rPr>
          <w:sz w:val="28"/>
          <w:szCs w:val="28"/>
          <w:vertAlign w:val="superscript"/>
        </w:rPr>
        <w:t>rd</w:t>
      </w:r>
      <w:r w:rsidRPr="004C6AAB">
        <w:rPr>
          <w:sz w:val="28"/>
          <w:szCs w:val="28"/>
        </w:rPr>
        <w:t>, Room 101</w:t>
      </w:r>
    </w:p>
    <w:p w:rsidR="004C6AAB" w:rsidRPr="004C6AAB" w:rsidRDefault="004C6AAB" w:rsidP="004C6AAB">
      <w:pPr>
        <w:pStyle w:val="NoSpacing"/>
        <w:ind w:left="720"/>
        <w:jc w:val="center"/>
        <w:rPr>
          <w:sz w:val="28"/>
          <w:szCs w:val="28"/>
        </w:rPr>
      </w:pPr>
      <w:r w:rsidRPr="004C6AAB">
        <w:rPr>
          <w:sz w:val="28"/>
          <w:szCs w:val="28"/>
        </w:rPr>
        <w:t>Sayre, OK 73662</w:t>
      </w:r>
    </w:p>
    <w:p w:rsidR="004C6AAB" w:rsidRPr="004C6AAB" w:rsidRDefault="004C6AAB" w:rsidP="004C6AAB">
      <w:pPr>
        <w:pStyle w:val="NoSpacing"/>
        <w:ind w:left="720"/>
        <w:jc w:val="center"/>
        <w:rPr>
          <w:sz w:val="28"/>
          <w:szCs w:val="28"/>
        </w:rPr>
      </w:pPr>
      <w:r w:rsidRPr="004C6AAB">
        <w:rPr>
          <w:sz w:val="28"/>
          <w:szCs w:val="28"/>
        </w:rPr>
        <w:t>Thursday, September 24th</w:t>
      </w:r>
      <w:r w:rsidRPr="004C6AAB">
        <w:rPr>
          <w:sz w:val="28"/>
          <w:szCs w:val="28"/>
        </w:rPr>
        <w:t>, 2015</w:t>
      </w:r>
    </w:p>
    <w:p w:rsidR="004C6AAB" w:rsidRDefault="004C6AAB" w:rsidP="004C6AAB">
      <w:pPr>
        <w:pStyle w:val="NoSpacing"/>
        <w:ind w:left="720"/>
        <w:jc w:val="center"/>
      </w:pPr>
      <w:r w:rsidRPr="004C6AAB">
        <w:rPr>
          <w:sz w:val="28"/>
          <w:szCs w:val="28"/>
        </w:rPr>
        <w:t>1:00 p.m.</w:t>
      </w:r>
    </w:p>
    <w:p w:rsidR="004C6AAB" w:rsidRDefault="004C6AAB" w:rsidP="004C6AAB">
      <w:pPr>
        <w:pStyle w:val="NoSpacing"/>
        <w:jc w:val="center"/>
      </w:pPr>
    </w:p>
    <w:p w:rsidR="004C6AAB" w:rsidRDefault="004C6AAB" w:rsidP="004C6AA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C6AAB" w:rsidRDefault="004C6AAB" w:rsidP="004C6AAB">
      <w:pPr>
        <w:pStyle w:val="NoSpacing"/>
        <w:rPr>
          <w:b/>
          <w:sz w:val="28"/>
          <w:szCs w:val="28"/>
        </w:rPr>
      </w:pPr>
    </w:p>
    <w:p w:rsidR="004C6AAB" w:rsidRDefault="004C6AAB" w:rsidP="004C6AA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AGENDA</w:t>
      </w:r>
    </w:p>
    <w:p w:rsidR="004C6AAB" w:rsidRDefault="004C6AAB" w:rsidP="004C6AAB">
      <w:pPr>
        <w:pStyle w:val="NoSpacing"/>
        <w:rPr>
          <w:b/>
          <w:sz w:val="28"/>
          <w:szCs w:val="28"/>
        </w:rPr>
      </w:pPr>
    </w:p>
    <w:p w:rsidR="004C6AAB" w:rsidRPr="004C6AAB" w:rsidRDefault="004C6AAB" w:rsidP="004C6AAB">
      <w:pPr>
        <w:pStyle w:val="NoSpacing"/>
        <w:rPr>
          <w:b/>
          <w:sz w:val="28"/>
          <w:szCs w:val="28"/>
        </w:rPr>
      </w:pPr>
    </w:p>
    <w:p w:rsidR="004C6AAB" w:rsidRPr="004C6AAB" w:rsidRDefault="004C6AAB" w:rsidP="004C6A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6AAB">
        <w:rPr>
          <w:sz w:val="28"/>
          <w:szCs w:val="28"/>
        </w:rPr>
        <w:t xml:space="preserve"> </w:t>
      </w:r>
      <w:r w:rsidR="00BA134F">
        <w:rPr>
          <w:sz w:val="28"/>
          <w:szCs w:val="28"/>
        </w:rPr>
        <w:t xml:space="preserve"> </w:t>
      </w:r>
      <w:r w:rsidRPr="004C6AAB">
        <w:rPr>
          <w:sz w:val="28"/>
          <w:szCs w:val="28"/>
        </w:rPr>
        <w:t xml:space="preserve"> Call to Order</w:t>
      </w:r>
    </w:p>
    <w:p w:rsidR="004C6AAB" w:rsidRPr="004C6AAB" w:rsidRDefault="004C6AAB" w:rsidP="004C6A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134F">
        <w:rPr>
          <w:sz w:val="28"/>
          <w:szCs w:val="28"/>
        </w:rPr>
        <w:t xml:space="preserve"> </w:t>
      </w:r>
      <w:r w:rsidRPr="004C6AAB">
        <w:rPr>
          <w:sz w:val="28"/>
          <w:szCs w:val="28"/>
        </w:rPr>
        <w:t xml:space="preserve">Roll Call </w:t>
      </w:r>
    </w:p>
    <w:p w:rsidR="004C6AAB" w:rsidRPr="004C6AAB" w:rsidRDefault="004C6AAB" w:rsidP="004C6AAB">
      <w:pPr>
        <w:rPr>
          <w:sz w:val="28"/>
          <w:szCs w:val="28"/>
        </w:rPr>
      </w:pPr>
      <w:r w:rsidRPr="004C6AAB">
        <w:rPr>
          <w:sz w:val="28"/>
          <w:szCs w:val="28"/>
        </w:rPr>
        <w:t xml:space="preserve">              </w:t>
      </w:r>
      <w:r w:rsidR="00BA134F">
        <w:rPr>
          <w:sz w:val="28"/>
          <w:szCs w:val="28"/>
        </w:rPr>
        <w:t xml:space="preserve"> </w:t>
      </w:r>
      <w:r w:rsidRPr="004C6AAB">
        <w:rPr>
          <w:sz w:val="28"/>
          <w:szCs w:val="28"/>
        </w:rPr>
        <w:t xml:space="preserve"> Approval of Minutes</w:t>
      </w:r>
    </w:p>
    <w:p w:rsidR="004C6AAB" w:rsidRDefault="004C6AAB" w:rsidP="004C6AAB">
      <w:pPr>
        <w:pStyle w:val="NoSpacing"/>
        <w:rPr>
          <w:sz w:val="28"/>
          <w:szCs w:val="28"/>
        </w:rPr>
      </w:pPr>
      <w:r w:rsidRPr="004C6AAB">
        <w:rPr>
          <w:sz w:val="28"/>
          <w:szCs w:val="28"/>
        </w:rPr>
        <w:t xml:space="preserve">                Public Hearing – Approval / Disapproval of FY15/16 Estimate of Needs for </w:t>
      </w:r>
      <w:r>
        <w:rPr>
          <w:sz w:val="28"/>
          <w:szCs w:val="28"/>
        </w:rPr>
        <w:t xml:space="preserve">      </w:t>
      </w:r>
    </w:p>
    <w:p w:rsidR="004C6AAB" w:rsidRPr="004C6AAB" w:rsidRDefault="004C6AAB" w:rsidP="004C6A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The Beckham County Emergency Medical Services District budget.</w:t>
      </w:r>
      <w:r w:rsidRPr="004C6AAB">
        <w:rPr>
          <w:sz w:val="28"/>
          <w:szCs w:val="28"/>
        </w:rPr>
        <w:t xml:space="preserve">   </w:t>
      </w:r>
    </w:p>
    <w:p w:rsidR="004C6AAB" w:rsidRDefault="004C6AAB" w:rsidP="004C6AAB">
      <w:pPr>
        <w:pStyle w:val="NoSpacing"/>
        <w:rPr>
          <w:sz w:val="28"/>
          <w:szCs w:val="28"/>
        </w:rPr>
      </w:pPr>
      <w:r w:rsidRPr="004C6A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4C6AAB">
        <w:rPr>
          <w:sz w:val="28"/>
          <w:szCs w:val="28"/>
        </w:rPr>
        <w:t xml:space="preserve">  Copies of the </w:t>
      </w:r>
      <w:r>
        <w:rPr>
          <w:sz w:val="28"/>
          <w:szCs w:val="28"/>
        </w:rPr>
        <w:t>budget may be obtained from the</w:t>
      </w:r>
      <w:r w:rsidRPr="004C6AAB">
        <w:rPr>
          <w:sz w:val="28"/>
          <w:szCs w:val="28"/>
        </w:rPr>
        <w:t xml:space="preserve"> Beckham Count</w:t>
      </w:r>
      <w:r>
        <w:rPr>
          <w:sz w:val="28"/>
          <w:szCs w:val="28"/>
        </w:rPr>
        <w:t xml:space="preserve">y </w:t>
      </w:r>
      <w:r w:rsidRPr="004C6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C6AAB" w:rsidRPr="004C6AAB" w:rsidRDefault="004C6AAB" w:rsidP="004C6A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Commissioners</w:t>
      </w:r>
      <w:proofErr w:type="gramEnd"/>
      <w:r>
        <w:rPr>
          <w:sz w:val="28"/>
          <w:szCs w:val="28"/>
        </w:rPr>
        <w:t xml:space="preserve"> office.</w:t>
      </w:r>
    </w:p>
    <w:p w:rsidR="004C6AAB" w:rsidRPr="004C6AAB" w:rsidRDefault="004C6AAB" w:rsidP="004C6AAB">
      <w:pPr>
        <w:pStyle w:val="NoSpacing"/>
        <w:rPr>
          <w:sz w:val="28"/>
          <w:szCs w:val="28"/>
        </w:rPr>
      </w:pPr>
    </w:p>
    <w:p w:rsidR="004C6AAB" w:rsidRPr="004C6AAB" w:rsidRDefault="004C6AAB" w:rsidP="004C6AAB">
      <w:pPr>
        <w:pStyle w:val="NoSpacing"/>
        <w:rPr>
          <w:sz w:val="28"/>
          <w:szCs w:val="28"/>
        </w:rPr>
      </w:pPr>
      <w:r w:rsidRPr="004C6AAB">
        <w:rPr>
          <w:sz w:val="28"/>
          <w:szCs w:val="28"/>
        </w:rPr>
        <w:t xml:space="preserve">                </w:t>
      </w:r>
      <w:r w:rsidRPr="004C6AAB">
        <w:rPr>
          <w:sz w:val="28"/>
          <w:szCs w:val="28"/>
        </w:rPr>
        <w:t>Old Business</w:t>
      </w:r>
    </w:p>
    <w:p w:rsidR="004C6AAB" w:rsidRPr="004C6AAB" w:rsidRDefault="004C6AAB" w:rsidP="004C6AAB">
      <w:pPr>
        <w:pStyle w:val="NoSpacing"/>
        <w:rPr>
          <w:sz w:val="28"/>
          <w:szCs w:val="28"/>
        </w:rPr>
      </w:pPr>
      <w:r w:rsidRPr="004C6AAB">
        <w:rPr>
          <w:sz w:val="28"/>
          <w:szCs w:val="28"/>
        </w:rPr>
        <w:t xml:space="preserve">                 </w:t>
      </w:r>
    </w:p>
    <w:p w:rsidR="004C6AAB" w:rsidRPr="004C6AAB" w:rsidRDefault="004C6AAB" w:rsidP="004C6AAB">
      <w:pPr>
        <w:pStyle w:val="NoSpacing"/>
        <w:ind w:firstLine="720"/>
        <w:rPr>
          <w:sz w:val="28"/>
          <w:szCs w:val="28"/>
        </w:rPr>
      </w:pPr>
      <w:r w:rsidRPr="004C6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C6AAB">
        <w:rPr>
          <w:sz w:val="28"/>
          <w:szCs w:val="28"/>
        </w:rPr>
        <w:t xml:space="preserve"> </w:t>
      </w:r>
      <w:r w:rsidRPr="004C6AAB">
        <w:rPr>
          <w:sz w:val="28"/>
          <w:szCs w:val="28"/>
        </w:rPr>
        <w:t>New Business</w:t>
      </w:r>
    </w:p>
    <w:p w:rsidR="004C6AAB" w:rsidRPr="004C6AAB" w:rsidRDefault="004C6AAB" w:rsidP="004C6AAB">
      <w:pPr>
        <w:pStyle w:val="NoSpacing"/>
        <w:rPr>
          <w:sz w:val="28"/>
          <w:szCs w:val="28"/>
        </w:rPr>
      </w:pPr>
    </w:p>
    <w:p w:rsidR="004C6AAB" w:rsidRPr="004C6AAB" w:rsidRDefault="004C6AAB" w:rsidP="004C6AAB">
      <w:pPr>
        <w:pStyle w:val="NoSpacing"/>
        <w:rPr>
          <w:sz w:val="28"/>
          <w:szCs w:val="28"/>
        </w:rPr>
      </w:pPr>
      <w:r w:rsidRPr="004C6AAB">
        <w:rPr>
          <w:sz w:val="28"/>
          <w:szCs w:val="28"/>
        </w:rPr>
        <w:t xml:space="preserve">                 Adjourn</w:t>
      </w:r>
    </w:p>
    <w:p w:rsidR="004C6AAB" w:rsidRPr="004C6AAB" w:rsidRDefault="004C6AAB" w:rsidP="004C6AAB">
      <w:pPr>
        <w:pStyle w:val="NoSpacing"/>
        <w:rPr>
          <w:sz w:val="28"/>
          <w:szCs w:val="28"/>
        </w:rPr>
      </w:pPr>
    </w:p>
    <w:p w:rsidR="004C6AAB" w:rsidRDefault="004C6AAB" w:rsidP="004C6AAB">
      <w:pPr>
        <w:pStyle w:val="NoSpacing"/>
      </w:pPr>
    </w:p>
    <w:p w:rsidR="004C6AAB" w:rsidRDefault="004C6AAB" w:rsidP="004C6AAB">
      <w:pPr>
        <w:pStyle w:val="NoSpacing"/>
      </w:pPr>
    </w:p>
    <w:p w:rsidR="004C6AAB" w:rsidRDefault="004C6AAB" w:rsidP="004C6AAB">
      <w:pPr>
        <w:pStyle w:val="NoSpacing"/>
      </w:pPr>
      <w:r>
        <w:t xml:space="preserve">                                                                                                                                     </w:t>
      </w:r>
    </w:p>
    <w:p w:rsidR="004C6AAB" w:rsidRDefault="004C6AAB" w:rsidP="004C6AAB">
      <w:pPr>
        <w:pStyle w:val="NoSpacing"/>
      </w:pPr>
    </w:p>
    <w:p w:rsidR="004C6AAB" w:rsidRPr="00107FF4" w:rsidRDefault="004C6AAB" w:rsidP="004C6AAB">
      <w:pPr>
        <w:pStyle w:val="NoSpacing"/>
      </w:pPr>
      <w:r w:rsidRPr="00107FF4">
        <w:t xml:space="preserve">                                                                                                                                       </w:t>
      </w:r>
      <w:r>
        <w:t>Posted this date:</w:t>
      </w:r>
    </w:p>
    <w:p w:rsidR="004C6AAB" w:rsidRPr="00107FF4" w:rsidRDefault="004C6AAB" w:rsidP="004C6AAB">
      <w:pPr>
        <w:pStyle w:val="NoSpacing"/>
      </w:pPr>
    </w:p>
    <w:p w:rsidR="004C6AAB" w:rsidRPr="00107FF4" w:rsidRDefault="004C6AAB" w:rsidP="004C6AAB">
      <w:pPr>
        <w:pStyle w:val="NoSpacing"/>
      </w:pPr>
      <w:r w:rsidRPr="00107FF4">
        <w:t xml:space="preserve">                                                                                                                                        </w:t>
      </w:r>
      <w:r>
        <w:t>9/22</w:t>
      </w:r>
      <w:r w:rsidRPr="00107FF4">
        <w:t>/2015</w:t>
      </w:r>
      <w:r>
        <w:t xml:space="preserve"> </w:t>
      </w:r>
      <w:r w:rsidRPr="00107FF4">
        <w:t xml:space="preserve">@ </w:t>
      </w:r>
      <w:r>
        <w:t>12</w:t>
      </w:r>
      <w:r w:rsidRPr="00107FF4">
        <w:t>:50 PM</w:t>
      </w:r>
    </w:p>
    <w:p w:rsidR="004C6AAB" w:rsidRPr="00107FF4" w:rsidRDefault="004C6AAB" w:rsidP="004C6AAB">
      <w:pPr>
        <w:pStyle w:val="NoSpacing"/>
      </w:pPr>
    </w:p>
    <w:p w:rsidR="004C6AAB" w:rsidRDefault="004C6AAB" w:rsidP="004C6AAB">
      <w:pPr>
        <w:pStyle w:val="NoSpacing"/>
      </w:pPr>
    </w:p>
    <w:p w:rsidR="004C6AAB" w:rsidRDefault="004C6AAB" w:rsidP="004C6AAB">
      <w:pPr>
        <w:pStyle w:val="NoSpacing"/>
      </w:pPr>
      <w:r>
        <w:t xml:space="preserve">                                              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4C6AAB" w:rsidRDefault="004C6AAB" w:rsidP="004C6AAB">
      <w:pPr>
        <w:pStyle w:val="NoSpacing"/>
      </w:pPr>
      <w:r>
        <w:t xml:space="preserve">                                                                                                       </w:t>
      </w:r>
      <w:r w:rsidR="00BA134F">
        <w:t xml:space="preserve">                           </w:t>
      </w:r>
      <w:bookmarkStart w:id="0" w:name="_GoBack"/>
      <w:bookmarkEnd w:id="0"/>
      <w:r>
        <w:t xml:space="preserve"> </w:t>
      </w:r>
      <w:r>
        <w:t xml:space="preserve">Julie </w:t>
      </w:r>
      <w:proofErr w:type="spellStart"/>
      <w:r>
        <w:t>Swaner</w:t>
      </w:r>
      <w:proofErr w:type="spellEnd"/>
      <w:r>
        <w:t>, Admin Clerk</w:t>
      </w:r>
    </w:p>
    <w:p w:rsidR="00145165" w:rsidRDefault="00145165"/>
    <w:sectPr w:rsidR="0014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B"/>
    <w:rsid w:val="00145165"/>
    <w:rsid w:val="004C6AAB"/>
    <w:rsid w:val="00BA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AEBF2-D08A-49C2-B9E4-6B56C1C7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A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cp:lastPrinted>2015-09-22T18:02:00Z</cp:lastPrinted>
  <dcterms:created xsi:type="dcterms:W3CDTF">2015-09-22T16:49:00Z</dcterms:created>
  <dcterms:modified xsi:type="dcterms:W3CDTF">2015-09-22T18:03:00Z</dcterms:modified>
</cp:coreProperties>
</file>